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B10BE1" w:rsidRPr="00760A1B" w:rsidRDefault="00761D20" w:rsidP="003668FF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760A1B">
        <w:rPr>
          <w:rFonts w:ascii="Arial" w:hAnsi="Arial" w:cs="Arial"/>
          <w:lang/>
        </w:rPr>
        <w:t>584</w:t>
      </w:r>
    </w:p>
    <w:p w:rsidR="003668FF" w:rsidRDefault="00761D20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18.09.2019.</w:t>
      </w:r>
      <w:r w:rsidR="003668FF">
        <w:rPr>
          <w:rFonts w:ascii="Arial" w:hAnsi="Arial" w:cs="Arial"/>
        </w:rPr>
        <w:t xml:space="preserve"> године</w:t>
      </w:r>
    </w:p>
    <w:p w:rsidR="003668FF" w:rsidRDefault="003668FF" w:rsidP="00366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668FF" w:rsidTr="003668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668FF" w:rsidTr="003668F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</w:t>
            </w:r>
            <w:r w:rsidR="00090BD4">
              <w:rPr>
                <w:rFonts w:ascii="Arial" w:hAnsi="Arial" w:cs="Arial"/>
              </w:rPr>
              <w:t>.bolnicaozren.weebly.com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течног нафтног гаса у боцама за потребе кухиње наручиоца, са превозом-ОРН пропан и бутан гас 0912200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</w:t>
            </w:r>
            <w:r w:rsidR="00090BD4">
              <w:rPr>
                <w:rFonts w:ascii="Arial" w:hAnsi="Arial" w:cs="Arial"/>
              </w:rPr>
              <w:t>и интернет странице наручиоца : www.bolnicaozren.weebly.com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>
              <w:rPr>
                <w:rFonts w:ascii="Arial" w:hAnsi="Arial" w:cs="Arial"/>
                <w:lang w:val="sr-Cyrl-CS"/>
              </w:rPr>
              <w:t>течни нафтни гас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F06BA0">
              <w:rPr>
                <w:rFonts w:ascii="Arial" w:hAnsi="Arial" w:cs="Arial"/>
              </w:rPr>
              <w:t>10</w:t>
            </w:r>
            <w:r w:rsidR="00090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761D20">
              <w:rPr>
                <w:rFonts w:ascii="Arial" w:hAnsi="Arial" w:cs="Arial"/>
                <w:b/>
              </w:rPr>
              <w:t>27.09.</w:t>
            </w:r>
            <w:r w:rsidR="00B10BE1">
              <w:rPr>
                <w:rFonts w:ascii="Arial" w:hAnsi="Arial" w:cs="Arial"/>
                <w:b/>
              </w:rPr>
              <w:t>2019.</w:t>
            </w:r>
            <w:r w:rsidR="00F06BA0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</w:t>
            </w:r>
            <w:r w:rsidR="00F06BA0">
              <w:rPr>
                <w:rFonts w:ascii="Arial" w:hAnsi="Arial" w:cs="Arial"/>
              </w:rPr>
              <w:t>ока за подношење понуда тј.</w:t>
            </w:r>
            <w:r w:rsidR="00761D20">
              <w:rPr>
                <w:rFonts w:ascii="Arial" w:hAnsi="Arial" w:cs="Arial"/>
                <w:b/>
              </w:rPr>
              <w:t xml:space="preserve"> 27.09.</w:t>
            </w:r>
            <w:r w:rsidR="00B10BE1">
              <w:rPr>
                <w:rFonts w:ascii="Arial" w:hAnsi="Arial" w:cs="Arial"/>
                <w:b/>
              </w:rPr>
              <w:t>2019.</w:t>
            </w:r>
            <w:r w:rsidR="00090BD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E5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3668FF">
              <w:rPr>
                <w:rFonts w:ascii="Arial" w:hAnsi="Arial" w:cs="Arial"/>
                <w:lang w:val="sr-Cyrl-CS"/>
              </w:rPr>
              <w:t xml:space="preserve"> дана од дана отварања понуда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Војкан Динић, шеф техничке службе , Данијела Мијајловић,</w:t>
            </w:r>
            <w:r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p w:rsidR="003668FF" w:rsidRDefault="003668FF" w:rsidP="003668FF"/>
    <w:sectPr w:rsidR="003668FF" w:rsidSect="00EC3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FF"/>
    <w:rsid w:val="00090BD4"/>
    <w:rsid w:val="003668FF"/>
    <w:rsid w:val="004623CE"/>
    <w:rsid w:val="00760A1B"/>
    <w:rsid w:val="00761D20"/>
    <w:rsid w:val="00917AF6"/>
    <w:rsid w:val="0094305C"/>
    <w:rsid w:val="00960D53"/>
    <w:rsid w:val="00B10BE1"/>
    <w:rsid w:val="00B92EC7"/>
    <w:rsid w:val="00DA4301"/>
    <w:rsid w:val="00E53B9B"/>
    <w:rsid w:val="00EC3BE4"/>
    <w:rsid w:val="00F0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68FF"/>
    <w:pPr>
      <w:spacing w:after="0" w:line="240" w:lineRule="auto"/>
    </w:pPr>
  </w:style>
  <w:style w:type="table" w:styleId="TableGrid">
    <w:name w:val="Table Grid"/>
    <w:basedOn w:val="TableNormal"/>
    <w:uiPriority w:val="59"/>
    <w:rsid w:val="0036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11</cp:revision>
  <cp:lastPrinted>2019-09-18T06:58:00Z</cp:lastPrinted>
  <dcterms:created xsi:type="dcterms:W3CDTF">2017-02-22T10:55:00Z</dcterms:created>
  <dcterms:modified xsi:type="dcterms:W3CDTF">2019-09-18T09:50:00Z</dcterms:modified>
</cp:coreProperties>
</file>