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FE" w:rsidRDefault="007621FE" w:rsidP="007621F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7621FE" w:rsidRDefault="007621FE" w:rsidP="007621FE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7621FE" w:rsidRDefault="007621FE" w:rsidP="007621FE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7621FE" w:rsidRDefault="007621FE" w:rsidP="007621F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7621FE" w:rsidRPr="008D6ABC" w:rsidRDefault="007621FE" w:rsidP="007621F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291</w:t>
      </w:r>
    </w:p>
    <w:p w:rsidR="007621FE" w:rsidRDefault="007621FE" w:rsidP="007621F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 08.04.2019..године</w:t>
      </w:r>
    </w:p>
    <w:p w:rsidR="007621FE" w:rsidRDefault="007621FE" w:rsidP="007621F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7621FE" w:rsidRPr="007621FE" w:rsidRDefault="007621FE" w:rsidP="007621FE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8/2019</w:t>
      </w:r>
    </w:p>
    <w:p w:rsidR="007621FE" w:rsidRPr="008D6ABC" w:rsidRDefault="007621FE" w:rsidP="007621FE">
      <w:pPr>
        <w:tabs>
          <w:tab w:val="left" w:leader="underscore" w:pos="56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7.</w:t>
      </w:r>
      <w:r w:rsidRPr="007621FE">
        <w:rPr>
          <w:rFonts w:ascii="Arial" w:hAnsi="Arial" w:cs="Arial"/>
          <w:b/>
          <w:bCs/>
          <w:lang w:val="sr-Cyrl-CS"/>
        </w:rPr>
        <w:t xml:space="preserve"> </w:t>
      </w:r>
      <w:r w:rsidRPr="001C00A9">
        <w:rPr>
          <w:rFonts w:ascii="Arial" w:hAnsi="Arial" w:cs="Arial"/>
          <w:b/>
          <w:bCs/>
          <w:lang w:val="sr-Cyrl-CS"/>
        </w:rPr>
        <w:t>Развијачи и фиксири за рендгенске снимке</w:t>
      </w:r>
      <w:r w:rsidRPr="007621FE">
        <w:rPr>
          <w:rFonts w:ascii="Arial" w:hAnsi="Arial" w:cs="Arial"/>
          <w:bCs/>
          <w:lang w:val="sr-Cyrl-CS"/>
        </w:rPr>
        <w:t xml:space="preserve"> </w:t>
      </w:r>
      <w:r w:rsidRPr="001C00A9">
        <w:rPr>
          <w:rFonts w:ascii="Arial" w:hAnsi="Arial" w:cs="Arial"/>
          <w:bCs/>
          <w:lang w:val="sr-Cyrl-CS"/>
        </w:rPr>
        <w:t>ОРН 24931230- развијачи за ренгенске снимке и 24931240-фиксири за ренгенске снимке</w:t>
      </w:r>
    </w:p>
    <w:p w:rsidR="007621FE" w:rsidRDefault="007621FE" w:rsidP="007621FE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 w:rsidRPr="001C00A9">
        <w:rPr>
          <w:rFonts w:ascii="Arial" w:hAnsi="Arial" w:cs="Arial"/>
          <w:noProof/>
        </w:rPr>
        <w:t>32.000,00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7621FE" w:rsidRDefault="007621FE" w:rsidP="007621F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</w:rPr>
        <w:t xml:space="preserve">31.750,00 </w:t>
      </w:r>
      <w:r>
        <w:rPr>
          <w:rFonts w:ascii="Arial" w:hAnsi="Arial" w:cs="Arial"/>
          <w:noProof/>
          <w:lang w:val="sr-Cyrl-CS"/>
        </w:rPr>
        <w:t xml:space="preserve">без ПДВ-а; </w:t>
      </w:r>
      <w:r>
        <w:rPr>
          <w:rFonts w:ascii="Arial" w:hAnsi="Arial" w:cs="Arial"/>
          <w:noProof/>
          <w:lang w:val="sr-Latn-CS"/>
        </w:rPr>
        <w:t>38.100,00</w:t>
      </w:r>
      <w:r>
        <w:rPr>
          <w:rFonts w:ascii="Arial" w:hAnsi="Arial" w:cs="Arial"/>
          <w:noProof/>
          <w:lang w:val="sr-Cyrl-CS"/>
        </w:rPr>
        <w:t xml:space="preserve">   дин. са ПДВ</w:t>
      </w:r>
    </w:p>
    <w:p w:rsidR="007621FE" w:rsidRDefault="007621FE" w:rsidP="007621F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7621FE" w:rsidRDefault="007621FE" w:rsidP="007621F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 xml:space="preserve">3 </w:t>
      </w:r>
      <w:r>
        <w:rPr>
          <w:rFonts w:ascii="Arial" w:hAnsi="Arial" w:cs="Arial"/>
          <w:noProof/>
          <w:lang w:val="sr-Cyrl-CS"/>
        </w:rPr>
        <w:t>(</w:t>
      </w:r>
      <w:r>
        <w:rPr>
          <w:rFonts w:ascii="Arial" w:hAnsi="Arial" w:cs="Arial"/>
          <w:noProof/>
          <w:lang/>
        </w:rPr>
        <w:t>три</w:t>
      </w:r>
      <w:r>
        <w:rPr>
          <w:rFonts w:ascii="Arial" w:hAnsi="Arial" w:cs="Arial"/>
          <w:noProof/>
          <w:lang w:val="sr-Cyrl-CS"/>
        </w:rPr>
        <w:t>)</w:t>
      </w:r>
    </w:p>
    <w:p w:rsidR="007621FE" w:rsidRDefault="007621FE" w:rsidP="007621FE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47.880,00</w:t>
      </w:r>
      <w:r w:rsidRPr="008D6ABC">
        <w:rPr>
          <w:rFonts w:ascii="Arial" w:hAnsi="Arial" w:cs="Arial"/>
          <w:noProof/>
          <w:color w:val="000000" w:themeColor="text1"/>
        </w:rPr>
        <w:t xml:space="preserve"> </w:t>
      </w:r>
      <w:r w:rsidRPr="008D6ABC">
        <w:rPr>
          <w:rFonts w:ascii="Arial" w:hAnsi="Arial" w:cs="Arial"/>
          <w:noProof/>
          <w:color w:val="000000" w:themeColor="text1"/>
          <w:lang w:val="sr-Cyrl-CS"/>
        </w:rPr>
        <w:t>дин</w:t>
      </w:r>
      <w:r>
        <w:rPr>
          <w:rFonts w:ascii="Arial" w:hAnsi="Arial" w:cs="Arial"/>
          <w:noProof/>
          <w:lang w:val="sr-Cyrl-CS"/>
        </w:rPr>
        <w:t>.</w:t>
      </w:r>
    </w:p>
    <w:p w:rsidR="007621FE" w:rsidRDefault="007621FE" w:rsidP="007621F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7621F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31.750,00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7621FE" w:rsidRDefault="007621FE" w:rsidP="007621F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</w:rPr>
        <w:t xml:space="preserve">31.750,00 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7621FE" w:rsidRDefault="007621FE" w:rsidP="007621F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</w:rPr>
        <w:t xml:space="preserve">31.750,00 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7621FE" w:rsidRDefault="007621FE" w:rsidP="007621F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7621FE" w:rsidRDefault="007621FE" w:rsidP="007621F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06.03.2019.године</w:t>
      </w:r>
    </w:p>
    <w:p w:rsidR="007621FE" w:rsidRDefault="007621FE" w:rsidP="007621F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05.04.2019. године</w:t>
      </w:r>
    </w:p>
    <w:p w:rsidR="007621FE" w:rsidRPr="00895294" w:rsidRDefault="007621FE" w:rsidP="00BE13E6">
      <w:pPr>
        <w:spacing w:before="120" w:after="100" w:afterAutospacing="1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 w:rsidR="00BE13E6" w:rsidRPr="001C00A9">
        <w:rPr>
          <w:rFonts w:ascii="Arial" w:hAnsi="Arial" w:cs="Arial"/>
          <w:noProof/>
          <w:lang w:val="sr-Latn-CS" w:eastAsia="sr-Latn-CS"/>
        </w:rPr>
        <w:t xml:space="preserve">Eco-trade doo </w:t>
      </w:r>
      <w:r w:rsidR="00BE13E6" w:rsidRPr="001C00A9">
        <w:rPr>
          <w:rFonts w:ascii="Arial" w:hAnsi="Arial" w:cs="Arial"/>
          <w:noProof/>
          <w:lang w:eastAsia="sr-Latn-CS"/>
        </w:rPr>
        <w:t>Ниш</w:t>
      </w:r>
      <w:r w:rsidR="00BE13E6">
        <w:rPr>
          <w:rFonts w:ascii="Arial" w:hAnsi="Arial" w:cs="Arial"/>
          <w:noProof/>
          <w:lang w:eastAsia="sr-Latn-CS"/>
        </w:rPr>
        <w:t xml:space="preserve"> </w:t>
      </w:r>
      <w:r w:rsidR="00BE13E6" w:rsidRPr="001C00A9">
        <w:rPr>
          <w:rFonts w:ascii="Arial" w:hAnsi="Arial" w:cs="Arial"/>
          <w:noProof/>
          <w:lang w:eastAsia="sr-Latn-CS"/>
        </w:rPr>
        <w:t>Радоја Домановића 3</w:t>
      </w:r>
    </w:p>
    <w:p w:rsidR="007621FE" w:rsidRDefault="007621FE" w:rsidP="007621F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7621FE" w:rsidRDefault="007621FE" w:rsidP="007621F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7621FE" w:rsidRDefault="007621FE" w:rsidP="007621FE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5C58F5" w:rsidRDefault="005C58F5"/>
    <w:sectPr w:rsidR="005C58F5" w:rsidSect="005C58F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1FE"/>
    <w:rsid w:val="005C58F5"/>
    <w:rsid w:val="007621FE"/>
    <w:rsid w:val="00B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F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F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2019-04-08T06:37:00Z</cp:lastPrinted>
  <dcterms:created xsi:type="dcterms:W3CDTF">2019-04-08T06:24:00Z</dcterms:created>
  <dcterms:modified xsi:type="dcterms:W3CDTF">2019-04-08T06:38:00Z</dcterms:modified>
</cp:coreProperties>
</file>